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991B08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789"/>
        <w:gridCol w:w="412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3"/>
        <w:gridCol w:w="90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1"/>
        <w:gridCol w:w="1095"/>
      </w:tblGrid>
      <w:tr w:rsidR="0023606E" w:rsidRPr="00FF1020" w14:paraId="36BEC420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202" w:type="dxa"/>
            <w:gridSpan w:val="20"/>
            <w:vAlign w:val="center"/>
          </w:tcPr>
          <w:p w14:paraId="25B7C359" w14:textId="3143CBD2" w:rsidR="0023606E" w:rsidRPr="00FF1020" w:rsidRDefault="0098598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Centar za tjelovježbu i studentski sport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Content>
            <w:tc>
              <w:tcPr>
                <w:tcW w:w="1543" w:type="dxa"/>
                <w:gridSpan w:val="3"/>
                <w:vAlign w:val="center"/>
              </w:tcPr>
              <w:p w14:paraId="17446AB8" w14:textId="5E83DAC3" w:rsidR="0023606E" w:rsidRPr="00FF1020" w:rsidRDefault="0055313E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055313E">
        <w:trPr>
          <w:trHeight w:val="178"/>
        </w:trPr>
        <w:tc>
          <w:tcPr>
            <w:tcW w:w="1789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202" w:type="dxa"/>
            <w:gridSpan w:val="20"/>
            <w:vAlign w:val="center"/>
          </w:tcPr>
          <w:p w14:paraId="1B4B3562" w14:textId="02A48B84" w:rsidR="0023606E" w:rsidRPr="00FC2CE7" w:rsidRDefault="00E27991" w:rsidP="0D8CD9D1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FC2CE7">
              <w:rPr>
                <w:rFonts w:ascii="Times New Roman" w:hAnsi="Times New Roman" w:cs="Times New Roman"/>
              </w:rPr>
              <w:t>Tjelesna i zdravstvena kultura</w:t>
            </w:r>
            <w:r w:rsidR="00417DAC">
              <w:rPr>
                <w:rFonts w:ascii="Times New Roman" w:hAnsi="Times New Roman" w:cs="Times New Roman"/>
              </w:rPr>
              <w:t xml:space="preserve"> </w:t>
            </w:r>
            <w:r w:rsidR="0055313E">
              <w:rPr>
                <w:rFonts w:ascii="Times New Roman" w:hAnsi="Times New Roman" w:cs="Times New Roman"/>
              </w:rPr>
              <w:t>4 i 6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43" w:type="dxa"/>
            <w:gridSpan w:val="3"/>
          </w:tcPr>
          <w:p w14:paraId="04BFBAFC" w14:textId="71EA440C" w:rsidR="0023606E" w:rsidRPr="00FF1020" w:rsidRDefault="00E27991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3606E" w:rsidRPr="00FF1020" w14:paraId="133BAB52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99" w:type="dxa"/>
            <w:gridSpan w:val="27"/>
            <w:shd w:val="clear" w:color="auto" w:fill="FFFFFF" w:themeFill="background1"/>
            <w:vAlign w:val="center"/>
          </w:tcPr>
          <w:p w14:paraId="16FA1671" w14:textId="47A0C870" w:rsidR="0023606E" w:rsidRPr="00FF1020" w:rsidRDefault="00541D9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</w:t>
            </w:r>
            <w:r w:rsidR="001A2585">
              <w:rPr>
                <w:rFonts w:ascii="Merriweather" w:hAnsi="Merriweather" w:cs="Times New Roman"/>
                <w:b/>
                <w:sz w:val="20"/>
              </w:rPr>
              <w:t>tehnologije</w:t>
            </w:r>
          </w:p>
        </w:tc>
      </w:tr>
      <w:tr w:rsidR="0023606E" w:rsidRPr="00FF1020" w14:paraId="382ECBE0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2" w:type="dxa"/>
            <w:gridSpan w:val="8"/>
          </w:tcPr>
          <w:p w14:paraId="647DD220" w14:textId="6B0651B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23" w:type="dxa"/>
            <w:gridSpan w:val="6"/>
          </w:tcPr>
          <w:p w14:paraId="49F2F38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0874B2E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0000C268" w14:textId="77777777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7A9334E7" w14:textId="05BEA433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1" w:type="dxa"/>
            <w:gridSpan w:val="7"/>
            <w:shd w:val="clear" w:color="auto" w:fill="FFFFFF" w:themeFill="background1"/>
            <w:vAlign w:val="center"/>
          </w:tcPr>
          <w:p w14:paraId="7C618B68" w14:textId="1D7F27A1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F0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452E20F9" w14:textId="3F0FEC6A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15B3C49B" w14:textId="002F6019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76F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2" w:type="dxa"/>
            <w:gridSpan w:val="3"/>
          </w:tcPr>
          <w:p w14:paraId="46411AB3" w14:textId="03DAF9C3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3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0BF91442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5313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4" w:type="dxa"/>
            <w:gridSpan w:val="6"/>
            <w:vAlign w:val="center"/>
          </w:tcPr>
          <w:p w14:paraId="7E127DE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119" w:type="dxa"/>
            <w:gridSpan w:val="5"/>
            <w:vAlign w:val="center"/>
          </w:tcPr>
          <w:p w14:paraId="2675E37C" w14:textId="38BFAC3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58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13A4E597" w14:textId="33430EBE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795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380887A8" w14:textId="7531B26C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35" w:type="dxa"/>
            <w:gridSpan w:val="5"/>
            <w:vAlign w:val="center"/>
          </w:tcPr>
          <w:p w14:paraId="3A48FB8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095" w:type="dxa"/>
            <w:vAlign w:val="center"/>
          </w:tcPr>
          <w:p w14:paraId="1CE6D03A" w14:textId="4C9EE9BE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CE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2" w:type="dxa"/>
            <w:gridSpan w:val="3"/>
            <w:vAlign w:val="center"/>
          </w:tcPr>
          <w:p w14:paraId="7851EACB" w14:textId="34F17B1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4" w:type="dxa"/>
            <w:gridSpan w:val="6"/>
            <w:vAlign w:val="center"/>
          </w:tcPr>
          <w:p w14:paraId="79A96255" w14:textId="77777777" w:rsidR="0023606E" w:rsidRPr="00FF1020" w:rsidRDefault="00000000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69" w:type="dxa"/>
            <w:gridSpan w:val="10"/>
            <w:vAlign w:val="center"/>
          </w:tcPr>
          <w:p w14:paraId="722E48F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09" w:type="dxa"/>
            <w:gridSpan w:val="7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095" w:type="dxa"/>
            <w:vAlign w:val="center"/>
          </w:tcPr>
          <w:p w14:paraId="187989DE" w14:textId="4FE2C05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2" w:type="dxa"/>
          </w:tcPr>
          <w:p w14:paraId="6219E6CF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4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4" w:type="dxa"/>
            <w:gridSpan w:val="2"/>
          </w:tcPr>
          <w:p w14:paraId="40917863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3" w:type="dxa"/>
            <w:gridSpan w:val="3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73" w:type="dxa"/>
            <w:gridSpan w:val="2"/>
          </w:tcPr>
          <w:p w14:paraId="2D461B11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4" w:type="dxa"/>
          </w:tcPr>
          <w:p w14:paraId="7589164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58" w:type="dxa"/>
            <w:gridSpan w:val="12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6FE989D7" w14:textId="090BD0AE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540" w:type="dxa"/>
            <w:gridSpan w:val="10"/>
            <w:vAlign w:val="center"/>
          </w:tcPr>
          <w:p w14:paraId="094791E3" w14:textId="624AB115" w:rsidR="0023606E" w:rsidRPr="00E27991" w:rsidRDefault="00E27991" w:rsidP="0023606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E27991">
              <w:rPr>
                <w:rFonts w:ascii="Times New Roman" w:hAnsi="Times New Roman" w:cs="Times New Roman"/>
                <w:sz w:val="20"/>
                <w:szCs w:val="20"/>
              </w:rPr>
              <w:t>Sportska dvorana Višnjik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3951DA8F" w14:textId="183FDA38" w:rsidR="0023606E" w:rsidRPr="00FF1020" w:rsidRDefault="005A476D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</w:t>
            </w:r>
            <w:r w:rsidR="00E27991">
              <w:rPr>
                <w:rFonts w:ascii="Merriweather" w:hAnsi="Merriweather" w:cs="Times New Roman"/>
                <w:sz w:val="18"/>
                <w:szCs w:val="20"/>
              </w:rPr>
              <w:t>rvatski</w:t>
            </w:r>
          </w:p>
        </w:tc>
      </w:tr>
      <w:tr w:rsidR="0055313E" w:rsidRPr="00FF1020" w14:paraId="577D1606" w14:textId="77777777" w:rsidTr="0055313E"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212B79E5" w14:textId="77777777" w:rsidR="0055313E" w:rsidRPr="00FF1020" w:rsidRDefault="0055313E" w:rsidP="0055313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540" w:type="dxa"/>
            <w:gridSpan w:val="10"/>
          </w:tcPr>
          <w:p w14:paraId="1BF00C2D" w14:textId="6D02C5EE" w:rsidR="0055313E" w:rsidRPr="00FF1020" w:rsidRDefault="0055313E" w:rsidP="005531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  <w:tc>
          <w:tcPr>
            <w:tcW w:w="2455" w:type="dxa"/>
            <w:gridSpan w:val="9"/>
            <w:shd w:val="clear" w:color="auto" w:fill="F2F2F2" w:themeFill="background1" w:themeFillShade="F2"/>
          </w:tcPr>
          <w:p w14:paraId="630FE6D9" w14:textId="77777777" w:rsidR="0055313E" w:rsidRPr="00FF1020" w:rsidRDefault="0055313E" w:rsidP="0055313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7417FE20" w14:textId="365429B4" w:rsidR="0055313E" w:rsidRPr="00FF1020" w:rsidRDefault="0055313E" w:rsidP="0055313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Prema kalendaru nastavnih aktivnosti</w:t>
            </w:r>
          </w:p>
        </w:tc>
      </w:tr>
      <w:tr w:rsidR="0023606E" w:rsidRPr="00FF1020" w14:paraId="0A402A24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99" w:type="dxa"/>
            <w:gridSpan w:val="27"/>
            <w:vAlign w:val="center"/>
          </w:tcPr>
          <w:p w14:paraId="6DC71A13" w14:textId="0F4C663E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EF348E">
              <w:rPr>
                <w:sz w:val="20"/>
                <w:szCs w:val="20"/>
              </w:rPr>
              <w:t>Godišnji zdravstveni pregled u ambulanti opće prakse.</w:t>
            </w:r>
          </w:p>
        </w:tc>
      </w:tr>
      <w:tr w:rsidR="0023606E" w:rsidRPr="00FF1020" w14:paraId="60E4540D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99" w:type="dxa"/>
            <w:gridSpan w:val="27"/>
            <w:vAlign w:val="center"/>
          </w:tcPr>
          <w:p w14:paraId="74C3A295" w14:textId="7522625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4790630D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610A157B" w14:textId="37987CEB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AE6E82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765CDAD" w14:textId="13AA629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4083D9B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0934D792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99" w:type="dxa"/>
            <w:gridSpan w:val="27"/>
            <w:vAlign w:val="center"/>
          </w:tcPr>
          <w:p w14:paraId="4B3EBA74" w14:textId="1F0EF571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proofErr w:type="spellStart"/>
            <w:r>
              <w:rPr>
                <w:rFonts w:ascii="Merriweather" w:hAnsi="Merriweather" w:cs="Times New Roman"/>
                <w:sz w:val="18"/>
              </w:rPr>
              <w:t>Dajana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 Jašić</w:t>
            </w:r>
          </w:p>
        </w:tc>
      </w:tr>
      <w:tr w:rsidR="0023606E" w:rsidRPr="00FF1020" w14:paraId="04F719B2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D45338E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2D786C9" w14:textId="6F7CF5D3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dajasic@unizd.hr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15A8957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9538A8D" w14:textId="21F24E05" w:rsidR="0023606E" w:rsidRPr="00FF1020" w:rsidRDefault="00E27991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Četvrtak 16.30-17.30</w:t>
            </w:r>
          </w:p>
        </w:tc>
      </w:tr>
      <w:tr w:rsidR="0023606E" w:rsidRPr="00FF1020" w14:paraId="1D7B33CA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6A1664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8DE915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0352695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A7E9D28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065FDA08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63C17D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6A6C1A2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5EB6AB62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216141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99" w:type="dxa"/>
            <w:gridSpan w:val="27"/>
            <w:vAlign w:val="center"/>
          </w:tcPr>
          <w:p w14:paraId="440DC11F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C36E1F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0D9C8BD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75" w:type="dxa"/>
            <w:gridSpan w:val="15"/>
            <w:vAlign w:val="center"/>
          </w:tcPr>
          <w:p w14:paraId="5DF6B0FB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5BF0817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34A3D53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0094CDDB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3088864C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2AD98214" w14:textId="77777777" w:rsidTr="0055313E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89" w:type="dxa"/>
            <w:gridSpan w:val="6"/>
            <w:vAlign w:val="center"/>
          </w:tcPr>
          <w:p w14:paraId="7FBCEE5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1" w:type="dxa"/>
            <w:gridSpan w:val="7"/>
            <w:vAlign w:val="center"/>
          </w:tcPr>
          <w:p w14:paraId="0E10F839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3C0F4A32" w14:textId="2B664DF8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799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319E2F70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1C8EBC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23606E" w:rsidRPr="00FF1020" w14:paraId="631A9F25" w14:textId="77777777" w:rsidTr="0055313E">
        <w:tc>
          <w:tcPr>
            <w:tcW w:w="1789" w:type="dxa"/>
            <w:vMerge/>
          </w:tcPr>
          <w:p w14:paraId="755FF90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7DE1717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1" w:type="dxa"/>
            <w:gridSpan w:val="7"/>
            <w:vAlign w:val="center"/>
          </w:tcPr>
          <w:p w14:paraId="4CCB8A46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37846C62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6E3EB3F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768B8FDA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606E" w:rsidRPr="00FF1020" w14:paraId="76C58F82" w14:textId="77777777" w:rsidTr="0055313E">
        <w:tc>
          <w:tcPr>
            <w:tcW w:w="3278" w:type="dxa"/>
            <w:gridSpan w:val="7"/>
            <w:shd w:val="clear" w:color="auto" w:fill="F2F2F2" w:themeFill="background1" w:themeFillShade="F2"/>
          </w:tcPr>
          <w:p w14:paraId="0F583F83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6010" w:type="dxa"/>
            <w:gridSpan w:val="21"/>
            <w:vAlign w:val="center"/>
          </w:tcPr>
          <w:p w14:paraId="47893BBD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231B68" w:rsidRPr="00FF1020" w14:paraId="2458E467" w14:textId="77777777" w:rsidTr="0055313E">
        <w:tc>
          <w:tcPr>
            <w:tcW w:w="3278" w:type="dxa"/>
            <w:gridSpan w:val="7"/>
            <w:shd w:val="clear" w:color="auto" w:fill="F2F2F2" w:themeFill="background1" w:themeFillShade="F2"/>
          </w:tcPr>
          <w:p w14:paraId="141F63D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6010" w:type="dxa"/>
            <w:gridSpan w:val="21"/>
            <w:vAlign w:val="center"/>
          </w:tcPr>
          <w:p w14:paraId="0EE98E7B" w14:textId="77777777" w:rsidR="00231B68" w:rsidRPr="00231B68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Ocjena aplikativnih vrijednosti stanja određenih antropoloških obilježja, razine motoričkih znanja i motoričkih dostignuća, te odgojnih efekata rada;</w:t>
            </w:r>
          </w:p>
          <w:p w14:paraId="310BB64A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Prosudba logike razvoja metoda i kriterija u svezi s općim značajkama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biopsihosocijalnog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razvoja čovjeka, upoznavanje utjecaja tjelesnih vježbi i tjelesnog vježbanja na organizam, rukovanje spravama, pomagalima i sredstvima, te načinima njihove primjene;</w:t>
            </w:r>
          </w:p>
          <w:p w14:paraId="295CF1CD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informacija o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promjenama morfolo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obilje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ja, motori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i funkcionalnih sposobnosti primjenom adekvatnih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postupaka, te mogu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im negativnim pojavama uslijed nedostatka tjelesne aktivnosti;</w:t>
            </w:r>
          </w:p>
          <w:p w14:paraId="6DB512CC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svajanje znanja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 o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kim aktivnostima koje su u funkciji maksimalne transformacije osobina i sposobnosti potrebnih za uspje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nost u pojedinoj djelatnosti, te prevencija nastanka profesionalnih oboljenja;</w:t>
            </w:r>
          </w:p>
          <w:p w14:paraId="569F0755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i prakti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nih kineziolo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kih znanja u svrhu osposobljavanja za samostalno tjelesno vje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banje;</w:t>
            </w:r>
          </w:p>
          <w:p w14:paraId="2DE91F06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Upoznavanje sa zakonitostima zdravstvene kulture u cilju o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č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uvanja i unaprjeđenja zdravlja;</w:t>
            </w:r>
          </w:p>
          <w:p w14:paraId="6357E62B" w14:textId="77777777" w:rsidR="00231B68" w:rsidRPr="00231B6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Usvajanje teorijskih znanja o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tetnosti raznih oblika ovisnosti;</w:t>
            </w:r>
          </w:p>
          <w:p w14:paraId="3E25FA47" w14:textId="77777777" w:rsidR="00231B68" w:rsidRPr="00231B68" w:rsidRDefault="00231B68" w:rsidP="00231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informacija o najzanimljivijim rezultatima dosada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njih svjetskih i hrvatskih istra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ivanja provedenih na studentskoj populaciji iz segmenta zdravlja (bolesti, prehrana, dijagnostika, stres, tjelesna aktivnost kao sredstvo rastere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ć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enja, i </w:t>
            </w:r>
            <w:proofErr w:type="spellStart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346F605" w14:textId="51FF5CE5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Usvajanje teorijskih znanja o va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 xml:space="preserve">nosti kvalitetne prehrane tijekom cijelog </w:t>
            </w:r>
            <w:r w:rsidRPr="00231B68"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 w:rsidRPr="00231B68">
              <w:rPr>
                <w:rFonts w:ascii="Times New Roman" w:hAnsi="Times New Roman" w:cs="Times New Roman"/>
                <w:sz w:val="20"/>
                <w:szCs w:val="20"/>
              </w:rPr>
              <w:t>ivota, osobito pri velikim intelektualnim i tjelesnim naporima.</w:t>
            </w:r>
          </w:p>
        </w:tc>
      </w:tr>
      <w:tr w:rsidR="00231B68" w:rsidRPr="00FF1020" w14:paraId="682DB9E1" w14:textId="77777777" w:rsidTr="0D8CD9D1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013EFAF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231B68" w:rsidRPr="00FF1020" w14:paraId="56E1589E" w14:textId="77777777" w:rsidTr="0055313E">
        <w:trPr>
          <w:trHeight w:val="190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89" w:type="dxa"/>
            <w:gridSpan w:val="6"/>
            <w:vAlign w:val="center"/>
          </w:tcPr>
          <w:p w14:paraId="7A22EC7C" w14:textId="1E5B2391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1" w:type="dxa"/>
            <w:gridSpan w:val="7"/>
            <w:vAlign w:val="center"/>
          </w:tcPr>
          <w:p w14:paraId="28D73CC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64441960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238E6BB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29C71E47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231B68" w:rsidRPr="00FF1020" w14:paraId="312C0C00" w14:textId="77777777" w:rsidTr="0055313E">
        <w:trPr>
          <w:trHeight w:val="190"/>
        </w:trPr>
        <w:tc>
          <w:tcPr>
            <w:tcW w:w="1789" w:type="dxa"/>
            <w:vMerge/>
          </w:tcPr>
          <w:p w14:paraId="1E11828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20C99325" w14:textId="50FFFBCD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1" w:type="dxa"/>
            <w:gridSpan w:val="7"/>
            <w:vAlign w:val="center"/>
          </w:tcPr>
          <w:p w14:paraId="701EAFF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645128B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1893BEBD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77090C5C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231B68" w:rsidRPr="00FF1020" w14:paraId="7CF33F62" w14:textId="77777777" w:rsidTr="0055313E">
        <w:trPr>
          <w:trHeight w:val="190"/>
        </w:trPr>
        <w:tc>
          <w:tcPr>
            <w:tcW w:w="1789" w:type="dxa"/>
            <w:vMerge/>
          </w:tcPr>
          <w:p w14:paraId="01D5291B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89" w:type="dxa"/>
            <w:gridSpan w:val="6"/>
            <w:vAlign w:val="center"/>
          </w:tcPr>
          <w:p w14:paraId="6996A0C3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1" w:type="dxa"/>
            <w:gridSpan w:val="7"/>
            <w:vAlign w:val="center"/>
          </w:tcPr>
          <w:p w14:paraId="52A23C4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34EF155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531237C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231B68" w:rsidRPr="00FF1020" w14:paraId="6227C109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AD38E3C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99" w:type="dxa"/>
            <w:gridSpan w:val="27"/>
            <w:vAlign w:val="center"/>
          </w:tcPr>
          <w:p w14:paraId="4104628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14:paraId="60456B0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231B68" w:rsidRPr="00FF1020" w14:paraId="14983FE7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A2559C7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75F1E328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9" w:type="dxa"/>
            <w:gridSpan w:val="9"/>
          </w:tcPr>
          <w:p w14:paraId="5BA47AC1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5006167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231B68" w:rsidRPr="00FF1020" w14:paraId="34069BFC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FD839A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15280F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3CE0358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30" w:type="dxa"/>
            <w:gridSpan w:val="6"/>
            <w:vAlign w:val="center"/>
          </w:tcPr>
          <w:p w14:paraId="007217C5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1B68" w:rsidRPr="00FF1020" w14:paraId="665A2991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7C9AEDF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99" w:type="dxa"/>
            <w:gridSpan w:val="27"/>
            <w:vAlign w:val="center"/>
          </w:tcPr>
          <w:p w14:paraId="5D74D9FF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Primjenom dinamičkih kretanja staviti u pokret sve dijelove tijela i pripremiti organizam za povećane napore na satu; utjecati na jačanje mišića, povećanje pokretljivosti zglobova, razvoj opće motorike s naglaskom na razvoj brzine, koordinacije, eksplozivne snage nogu, na povećanje funkcije krvožilnog sustava, frekvencije rada srca i plućne ventilacije na potrebnu razinu, te povećanje aktivnosti živčanog sustava.</w:t>
            </w:r>
          </w:p>
          <w:p w14:paraId="66DBE21A" w14:textId="77777777" w:rsidR="00231B68" w:rsidRPr="00537E58" w:rsidRDefault="00231B68" w:rsidP="00231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Osigurati ugodno raspoloženje na satu, nastojati da studenti budu vedri i radosni i tako ih motivirati za daljnji rad. Utjecati na stvaranje navika međusobnog uvažavanja, te na stvaranje pravilnih stavova o tjelesnom vježbanju. Usvajanje i usavršavanje različitih motoričkih znanja, poboljšanje motoričkih postignuća, stjecanje teorijskog znanja potrebnih za razumijevanje svrhe tjelesnog vježbanja, za upoznavanje mogućnosti i načina praćenja i vrednovanja učinka tjelesnog vježbanja i odgovarajuće primjene tjelesnog vježbanja u svakodnevnom životu i radu. Razvijati pozitivne osobine volje, radne navike, zdrav odnos prema kolektivu, poštivanje pravila igre, naviku vježbanje u skupinama, međusobno pomaganje, te samostalnost.</w:t>
            </w:r>
          </w:p>
          <w:p w14:paraId="5EA7CC6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D4219A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BF993D1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99" w:type="dxa"/>
            <w:gridSpan w:val="27"/>
          </w:tcPr>
          <w:p w14:paraId="6F652B4B" w14:textId="2E99517C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– vježbe istezanja. Vježbe za razvoj opće snage. </w:t>
            </w:r>
          </w:p>
          <w:p w14:paraId="173ACEF7" w14:textId="77777777" w:rsidR="00231B68" w:rsidRPr="00537E58" w:rsidRDefault="00231B68" w:rsidP="00231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Osnove kineziološke transformacije (OKT).</w:t>
            </w:r>
          </w:p>
          <w:p w14:paraId="462290CD" w14:textId="4D1BC9ED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Vježbe za razvoj brzine frekvencije pokreta. Igra: </w:t>
            </w:r>
            <w:r w:rsidR="00313426">
              <w:rPr>
                <w:rFonts w:ascii="Times New Roman" w:hAnsi="Times New Roman" w:cs="Times New Roman"/>
                <w:sz w:val="20"/>
                <w:szCs w:val="20"/>
              </w:rPr>
              <w:t>rukomet.</w:t>
            </w:r>
          </w:p>
          <w:p w14:paraId="3719F5B8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s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medicinkama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sa ciljem jačanja cjelokupne muskulature.</w:t>
            </w:r>
          </w:p>
          <w:p w14:paraId="79F4673C" w14:textId="77777777" w:rsidR="00231B68" w:rsidRPr="00537E58" w:rsidRDefault="00231B68" w:rsidP="00231B68">
            <w:pPr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OKT Kružni oblik rada bez opterećenja sa ciljem jačanja cjelokupne muskulature.</w:t>
            </w:r>
          </w:p>
          <w:p w14:paraId="30296F5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Vježbe u paru za razvoj eksplozivne i repetitivne snage.</w:t>
            </w:r>
          </w:p>
          <w:p w14:paraId="40A24BAE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Preskakivanje</w:t>
            </w:r>
            <w:proofErr w:type="spellEnd"/>
            <w:r w:rsidRPr="00537E58">
              <w:rPr>
                <w:rFonts w:ascii="Times New Roman" w:hAnsi="Times New Roman" w:cs="Times New Roman"/>
                <w:sz w:val="20"/>
                <w:szCs w:val="20"/>
              </w:rPr>
              <w:t xml:space="preserve"> užeta. Prikaz vježbi sa vijačom. Igra: nogomet.</w:t>
            </w:r>
          </w:p>
          <w:p w14:paraId="2D3E2695" w14:textId="77777777" w:rsidR="00231B68" w:rsidRPr="00537E58" w:rsidRDefault="00231B68" w:rsidP="00231B68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Trčanje u prirodnim uvjetima.</w:t>
            </w:r>
          </w:p>
          <w:p w14:paraId="445AE9D6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Praćenje intenziteta treninga mjerenjem frekvencije srca.</w:t>
            </w:r>
          </w:p>
          <w:p w14:paraId="6EC98A0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opće izdržljivosti primjenom intervalnog treninga u prirodnim uvjetima.</w:t>
            </w:r>
          </w:p>
          <w:p w14:paraId="44C2610D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eksplozivne snage donjih ekstremiteta primjenom odgovarajućih vježbi u prirodnim uvjetima.</w:t>
            </w:r>
          </w:p>
          <w:p w14:paraId="7012167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ravnoteže primjenom odgovarajućih vježbi u prirodnim uvjetima.</w:t>
            </w:r>
          </w:p>
          <w:p w14:paraId="00F414BF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Razvoj koordinacije primjenom odgovarajućih vježbi u prirodnim uvjetima.</w:t>
            </w:r>
          </w:p>
          <w:p w14:paraId="2ECC8448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Poligoni prepreka u prirodnim uvjetima.</w:t>
            </w:r>
          </w:p>
          <w:p w14:paraId="76FB8E07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funkcionalnih sposobnosti.</w:t>
            </w:r>
          </w:p>
          <w:p w14:paraId="2B84A003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14.</w:t>
            </w:r>
            <w:r w:rsidRPr="00537E58">
              <w:rPr>
                <w:rFonts w:ascii="Times New Roman" w:hAnsi="Times New Roman" w:cs="Times New Roman"/>
                <w:sz w:val="20"/>
                <w:szCs w:val="20"/>
              </w:rPr>
              <w:t>Finalno provjeravanje motoričkih sposobnosti.</w:t>
            </w:r>
          </w:p>
          <w:p w14:paraId="19FB5FE5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>15. Završni izvještaj o proteklom radu.</w:t>
            </w:r>
          </w:p>
          <w:p w14:paraId="5B9A8EA2" w14:textId="77777777" w:rsidR="00231B68" w:rsidRPr="00537E58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537E58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14:paraId="20A8813C" w14:textId="535ED0C4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2DACCFA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231B68" w:rsidRPr="00FF1020" w14:paraId="0CC1184A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0BDFE522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99" w:type="dxa"/>
            <w:gridSpan w:val="27"/>
            <w:vAlign w:val="center"/>
          </w:tcPr>
          <w:p w14:paraId="29B8E64E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(1992). Metodički organizacijski oblici rada u edukaciji, športu i športskoj rekreaciji, Zagreb </w:t>
            </w:r>
          </w:p>
          <w:p w14:paraId="7FBED10C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V.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(1999). Metodika tjelesne i zdravstvene kulture. Priručnik za nastavnike tjelesne i zdravstvene kulture, Zagreb </w:t>
            </w:r>
          </w:p>
          <w:p w14:paraId="2765F051" w14:textId="1D2ED4D4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Findak</w:t>
            </w:r>
            <w:proofErr w:type="spellEnd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V., I. Prskalo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(2004). Kineziološki leksikon za učitelje. Visoka učiteljska škola u Petrinji.</w:t>
            </w:r>
          </w:p>
        </w:tc>
      </w:tr>
      <w:tr w:rsidR="00231B68" w:rsidRPr="00FF1020" w14:paraId="64E48527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66CD7F96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99" w:type="dxa"/>
            <w:gridSpan w:val="27"/>
            <w:vAlign w:val="center"/>
          </w:tcPr>
          <w:p w14:paraId="58E4DC37" w14:textId="77777777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Ćurković, S., Bagarić, I., Straža, O., i Šuker, D</w:t>
            </w:r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. (2009.). Angažiranost studenata u sportsko- rekreativnim izvannastavnim aktivnostima tjelesne i zdravstvene kulture. U B. 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Neljak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>.), Zbornik radova 18. Ljetne škole kineziologa Republike Hrvatske. Zagreb: Hrvatski kineziološki savez, str. 400-403.</w:t>
            </w:r>
          </w:p>
          <w:p w14:paraId="74A479E0" w14:textId="723125BC" w:rsidR="00231B68" w:rsidRPr="009F581B" w:rsidRDefault="00231B68" w:rsidP="00231B6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Jelenić A.; I. Nikolić; N. </w:t>
            </w:r>
            <w:proofErr w:type="spellStart"/>
            <w:r w:rsidRPr="009F5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Breslauer</w:t>
            </w:r>
            <w:proofErr w:type="spellEnd"/>
            <w:r w:rsidRPr="009F581B">
              <w:rPr>
                <w:rFonts w:ascii="Times New Roman" w:hAnsi="Times New Roman" w:cs="Times New Roman"/>
                <w:sz w:val="20"/>
                <w:szCs w:val="20"/>
              </w:rPr>
              <w:t xml:space="preserve"> (2006). Navike i interesi studentica Visoke učiteljske škole prema tjelesnom vježbanju. Učitelj 6. Visoka učiteljska škola u Čakovcu (str187- 19)</w:t>
            </w:r>
          </w:p>
        </w:tc>
      </w:tr>
      <w:tr w:rsidR="00231B68" w:rsidRPr="00FF1020" w14:paraId="751988A3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2DD50FE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99" w:type="dxa"/>
            <w:gridSpan w:val="27"/>
            <w:vAlign w:val="center"/>
          </w:tcPr>
          <w:p w14:paraId="61CF9F27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120FEDE2" w14:textId="77777777" w:rsidTr="0055313E"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78" w:type="dxa"/>
            <w:gridSpan w:val="23"/>
          </w:tcPr>
          <w:p w14:paraId="44C244C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6BD629D6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231B68" w:rsidRPr="00FF1020" w14:paraId="7CCFBEBE" w14:textId="77777777" w:rsidTr="0055313E">
        <w:tc>
          <w:tcPr>
            <w:tcW w:w="1789" w:type="dxa"/>
            <w:vMerge/>
          </w:tcPr>
          <w:p w14:paraId="0825A36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126" w:type="dxa"/>
            <w:gridSpan w:val="9"/>
            <w:vAlign w:val="center"/>
          </w:tcPr>
          <w:p w14:paraId="26F9CDD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51" w:type="dxa"/>
            <w:gridSpan w:val="7"/>
            <w:vAlign w:val="center"/>
          </w:tcPr>
          <w:p w14:paraId="378B1D0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6FBE7900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7934E204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231B68" w:rsidRPr="00FF1020" w14:paraId="5F0499EC" w14:textId="77777777" w:rsidTr="0055313E">
        <w:tc>
          <w:tcPr>
            <w:tcW w:w="1789" w:type="dxa"/>
            <w:vMerge/>
          </w:tcPr>
          <w:p w14:paraId="48D572A3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3F9BBB8B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5476A5A7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60" w:type="dxa"/>
            <w:gridSpan w:val="5"/>
            <w:vAlign w:val="center"/>
          </w:tcPr>
          <w:p w14:paraId="66BDCF8F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4B6244C9" w14:textId="77777777" w:rsidR="00231B68" w:rsidRPr="00FF1020" w:rsidRDefault="00000000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231B68" w:rsidRPr="00FF1020" w:rsidRDefault="00231B68" w:rsidP="00231B6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5581C83C" w14:textId="41C871F2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6EEB96C9" w14:textId="77777777" w:rsidR="00231B68" w:rsidRPr="00FF1020" w:rsidRDefault="00000000" w:rsidP="00231B6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231B68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231B68" w:rsidRPr="00FF1020" w14:paraId="6B3C76AE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4E91EB25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99" w:type="dxa"/>
            <w:gridSpan w:val="27"/>
            <w:vAlign w:val="center"/>
          </w:tcPr>
          <w:p w14:paraId="4EF6C04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231B68" w:rsidRPr="00FF1020" w14:paraId="63B8B19E" w14:textId="77777777" w:rsidTr="0055313E">
        <w:tc>
          <w:tcPr>
            <w:tcW w:w="1789" w:type="dxa"/>
            <w:vMerge w:val="restart"/>
            <w:shd w:val="clear" w:color="auto" w:fill="F2F2F2" w:themeFill="background1" w:themeFillShade="F2"/>
          </w:tcPr>
          <w:p w14:paraId="09A1E534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19" w:type="dxa"/>
            <w:gridSpan w:val="5"/>
            <w:vAlign w:val="center"/>
          </w:tcPr>
          <w:p w14:paraId="22E2B6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80" w:type="dxa"/>
            <w:gridSpan w:val="22"/>
            <w:vAlign w:val="center"/>
          </w:tcPr>
          <w:p w14:paraId="6E76EEE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231B68" w:rsidRPr="00FF1020" w14:paraId="0509E6D8" w14:textId="77777777" w:rsidTr="0055313E">
        <w:tc>
          <w:tcPr>
            <w:tcW w:w="1789" w:type="dxa"/>
            <w:vMerge/>
          </w:tcPr>
          <w:p w14:paraId="3F82EB2A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C849243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4EBCC5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231B68" w:rsidRPr="00FF1020" w14:paraId="0B671BE2" w14:textId="77777777" w:rsidTr="0055313E">
        <w:tc>
          <w:tcPr>
            <w:tcW w:w="1789" w:type="dxa"/>
            <w:vMerge/>
          </w:tcPr>
          <w:p w14:paraId="67E98E69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060936D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2A8A017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231B68" w:rsidRPr="00FF1020" w14:paraId="1721EA41" w14:textId="77777777" w:rsidTr="0055313E">
        <w:tc>
          <w:tcPr>
            <w:tcW w:w="1789" w:type="dxa"/>
            <w:vMerge/>
          </w:tcPr>
          <w:p w14:paraId="0DA564ED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D1D97F0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135AA2B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231B68" w:rsidRPr="00FF1020" w14:paraId="00DBF317" w14:textId="77777777" w:rsidTr="0055313E">
        <w:tc>
          <w:tcPr>
            <w:tcW w:w="1789" w:type="dxa"/>
            <w:vMerge/>
          </w:tcPr>
          <w:p w14:paraId="0B247EEE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19" w:type="dxa"/>
            <w:gridSpan w:val="5"/>
            <w:vAlign w:val="center"/>
          </w:tcPr>
          <w:p w14:paraId="1226369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80" w:type="dxa"/>
            <w:gridSpan w:val="22"/>
            <w:vAlign w:val="center"/>
          </w:tcPr>
          <w:p w14:paraId="5F093FA8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231B68" w:rsidRPr="00FF1020" w14:paraId="30C29B54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110971C8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99" w:type="dxa"/>
            <w:gridSpan w:val="27"/>
            <w:vAlign w:val="center"/>
          </w:tcPr>
          <w:p w14:paraId="325EB08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231B68" w:rsidRPr="00FF1020" w:rsidRDefault="00000000" w:rsidP="00231B6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B6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1B6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231B68" w:rsidRPr="00FF1020" w14:paraId="63073760" w14:textId="77777777" w:rsidTr="0055313E">
        <w:tc>
          <w:tcPr>
            <w:tcW w:w="1789" w:type="dxa"/>
            <w:shd w:val="clear" w:color="auto" w:fill="F2F2F2" w:themeFill="background1" w:themeFillShade="F2"/>
          </w:tcPr>
          <w:p w14:paraId="34CDB10C" w14:textId="77777777" w:rsidR="00231B68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231B68" w:rsidRPr="00FF1020" w:rsidRDefault="00231B68" w:rsidP="00231B68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99" w:type="dxa"/>
            <w:gridSpan w:val="27"/>
            <w:shd w:val="clear" w:color="auto" w:fill="auto"/>
          </w:tcPr>
          <w:p w14:paraId="78BB355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231B68" w:rsidRPr="00FF1020" w:rsidRDefault="00231B68" w:rsidP="00231B68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B7240" w14:textId="77777777" w:rsidR="00885FC5" w:rsidRDefault="00885FC5" w:rsidP="009947BA">
      <w:pPr>
        <w:spacing w:before="0" w:after="0"/>
      </w:pPr>
      <w:r>
        <w:separator/>
      </w:r>
    </w:p>
  </w:endnote>
  <w:endnote w:type="continuationSeparator" w:id="0">
    <w:p w14:paraId="720EA65E" w14:textId="77777777" w:rsidR="00885FC5" w:rsidRDefault="00885FC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0B5E" w14:textId="77777777" w:rsidR="00885FC5" w:rsidRDefault="00885FC5" w:rsidP="009947BA">
      <w:pPr>
        <w:spacing w:before="0" w:after="0"/>
      </w:pPr>
      <w:r>
        <w:separator/>
      </w:r>
    </w:p>
  </w:footnote>
  <w:footnote w:type="continuationSeparator" w:id="0">
    <w:p w14:paraId="746B309A" w14:textId="77777777" w:rsidR="00885FC5" w:rsidRDefault="00885FC5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A7BE9"/>
    <w:multiLevelType w:val="hybridMultilevel"/>
    <w:tmpl w:val="4DA06D52"/>
    <w:lvl w:ilvl="0" w:tplc="C9B4A5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6DE0"/>
    <w:multiLevelType w:val="hybridMultilevel"/>
    <w:tmpl w:val="38A20FD4"/>
    <w:lvl w:ilvl="0" w:tplc="0BE4A3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79066">
    <w:abstractNumId w:val="1"/>
  </w:num>
  <w:num w:numId="2" w16cid:durableId="6129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016BE"/>
    <w:rsid w:val="0003427A"/>
    <w:rsid w:val="000C0578"/>
    <w:rsid w:val="0010332B"/>
    <w:rsid w:val="001443A2"/>
    <w:rsid w:val="00150B32"/>
    <w:rsid w:val="00197510"/>
    <w:rsid w:val="001A2585"/>
    <w:rsid w:val="001C7C51"/>
    <w:rsid w:val="00226462"/>
    <w:rsid w:val="0022722C"/>
    <w:rsid w:val="00231B68"/>
    <w:rsid w:val="0023606E"/>
    <w:rsid w:val="0028545A"/>
    <w:rsid w:val="002E1CE6"/>
    <w:rsid w:val="002F2D22"/>
    <w:rsid w:val="002F6980"/>
    <w:rsid w:val="00310F9A"/>
    <w:rsid w:val="00313426"/>
    <w:rsid w:val="00326091"/>
    <w:rsid w:val="00357643"/>
    <w:rsid w:val="00371634"/>
    <w:rsid w:val="00386E9C"/>
    <w:rsid w:val="00393964"/>
    <w:rsid w:val="003A59C5"/>
    <w:rsid w:val="003F11B6"/>
    <w:rsid w:val="003F17B8"/>
    <w:rsid w:val="00417DAC"/>
    <w:rsid w:val="00434C2B"/>
    <w:rsid w:val="0043562D"/>
    <w:rsid w:val="00453362"/>
    <w:rsid w:val="00461219"/>
    <w:rsid w:val="00470F6D"/>
    <w:rsid w:val="00483BC3"/>
    <w:rsid w:val="004B1B3D"/>
    <w:rsid w:val="004B553E"/>
    <w:rsid w:val="005024A4"/>
    <w:rsid w:val="00507C65"/>
    <w:rsid w:val="00527C5F"/>
    <w:rsid w:val="005353ED"/>
    <w:rsid w:val="00537E58"/>
    <w:rsid w:val="00541D9B"/>
    <w:rsid w:val="005514C3"/>
    <w:rsid w:val="0055313E"/>
    <w:rsid w:val="005A476D"/>
    <w:rsid w:val="005E1668"/>
    <w:rsid w:val="005E5F80"/>
    <w:rsid w:val="005F6E0B"/>
    <w:rsid w:val="0062328F"/>
    <w:rsid w:val="00644365"/>
    <w:rsid w:val="00684BBC"/>
    <w:rsid w:val="006B4920"/>
    <w:rsid w:val="00700D7A"/>
    <w:rsid w:val="00717950"/>
    <w:rsid w:val="00721260"/>
    <w:rsid w:val="007361E7"/>
    <w:rsid w:val="007368EB"/>
    <w:rsid w:val="0078125F"/>
    <w:rsid w:val="00794496"/>
    <w:rsid w:val="007967CC"/>
    <w:rsid w:val="0079745E"/>
    <w:rsid w:val="00797B40"/>
    <w:rsid w:val="007A43EF"/>
    <w:rsid w:val="007C43A4"/>
    <w:rsid w:val="007D4D2D"/>
    <w:rsid w:val="00865776"/>
    <w:rsid w:val="00874D5D"/>
    <w:rsid w:val="00876F0B"/>
    <w:rsid w:val="00885FC5"/>
    <w:rsid w:val="00891C60"/>
    <w:rsid w:val="008942F0"/>
    <w:rsid w:val="008D45DB"/>
    <w:rsid w:val="0090214F"/>
    <w:rsid w:val="009163E6"/>
    <w:rsid w:val="009760E8"/>
    <w:rsid w:val="00985259"/>
    <w:rsid w:val="0098598E"/>
    <w:rsid w:val="00991B08"/>
    <w:rsid w:val="009947BA"/>
    <w:rsid w:val="00997F41"/>
    <w:rsid w:val="009A3A9D"/>
    <w:rsid w:val="009C56B1"/>
    <w:rsid w:val="009D5226"/>
    <w:rsid w:val="009E2FD4"/>
    <w:rsid w:val="009F581B"/>
    <w:rsid w:val="00A06750"/>
    <w:rsid w:val="00A8313D"/>
    <w:rsid w:val="00A85723"/>
    <w:rsid w:val="00A87698"/>
    <w:rsid w:val="00A9132B"/>
    <w:rsid w:val="00A9609E"/>
    <w:rsid w:val="00A9726C"/>
    <w:rsid w:val="00AA1A5A"/>
    <w:rsid w:val="00AD23FB"/>
    <w:rsid w:val="00B50C8A"/>
    <w:rsid w:val="00B61CB1"/>
    <w:rsid w:val="00B71A57"/>
    <w:rsid w:val="00B7307A"/>
    <w:rsid w:val="00C02454"/>
    <w:rsid w:val="00C3477B"/>
    <w:rsid w:val="00C731F0"/>
    <w:rsid w:val="00C85956"/>
    <w:rsid w:val="00C9733D"/>
    <w:rsid w:val="00CA3783"/>
    <w:rsid w:val="00CA593A"/>
    <w:rsid w:val="00CB23F4"/>
    <w:rsid w:val="00D136E4"/>
    <w:rsid w:val="00D352E6"/>
    <w:rsid w:val="00D5334D"/>
    <w:rsid w:val="00D5523D"/>
    <w:rsid w:val="00D944DF"/>
    <w:rsid w:val="00DD110C"/>
    <w:rsid w:val="00DE6D53"/>
    <w:rsid w:val="00E06E39"/>
    <w:rsid w:val="00E07D73"/>
    <w:rsid w:val="00E17D18"/>
    <w:rsid w:val="00E256C6"/>
    <w:rsid w:val="00E27991"/>
    <w:rsid w:val="00E30E67"/>
    <w:rsid w:val="00EB0BC8"/>
    <w:rsid w:val="00EB5A72"/>
    <w:rsid w:val="00F02A8F"/>
    <w:rsid w:val="00F22855"/>
    <w:rsid w:val="00F513E0"/>
    <w:rsid w:val="00F566DA"/>
    <w:rsid w:val="00F66656"/>
    <w:rsid w:val="00F82834"/>
    <w:rsid w:val="00F84F5E"/>
    <w:rsid w:val="00FC2198"/>
    <w:rsid w:val="00FC283E"/>
    <w:rsid w:val="00FC2CE7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1629AE"/>
    <w:rsid w:val="00171187"/>
    <w:rsid w:val="00202544"/>
    <w:rsid w:val="002224EE"/>
    <w:rsid w:val="002E7EC8"/>
    <w:rsid w:val="004A129C"/>
    <w:rsid w:val="004C399D"/>
    <w:rsid w:val="004D4575"/>
    <w:rsid w:val="00696F43"/>
    <w:rsid w:val="006A2D64"/>
    <w:rsid w:val="007D4048"/>
    <w:rsid w:val="00853ECC"/>
    <w:rsid w:val="008A5482"/>
    <w:rsid w:val="009176EB"/>
    <w:rsid w:val="00D351DC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29C"/>
    <w:rPr>
      <w:color w:val="808080"/>
    </w:rPr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5" ma:contentTypeDescription="Create a new document." ma:contentTypeScope="" ma:versionID="a26cd50e389bf9445e099789bc06ba8e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de56788b1c6f35d06c0e30b041f7bf9a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39C7-698C-49E7-B803-423DA3BFFA4F}"/>
</file>

<file path=customXml/itemProps3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ante panjkota</cp:lastModifiedBy>
  <cp:revision>2</cp:revision>
  <cp:lastPrinted>2021-02-12T11:27:00Z</cp:lastPrinted>
  <dcterms:created xsi:type="dcterms:W3CDTF">2023-09-27T13:48:00Z</dcterms:created>
  <dcterms:modified xsi:type="dcterms:W3CDTF">2023-09-27T13:48:00Z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